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11" w:rsidRDefault="004474D9" w:rsidP="007356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Союза женщин</w:t>
      </w:r>
      <w:r w:rsidR="00B5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 год.</w:t>
      </w:r>
    </w:p>
    <w:p w:rsidR="004474D9" w:rsidRPr="009B418E" w:rsidRDefault="004474D9" w:rsidP="007356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W w:w="150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2551"/>
        <w:gridCol w:w="2835"/>
        <w:gridCol w:w="5245"/>
      </w:tblGrid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4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4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4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4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735611" w:rsidRPr="009B418E" w:rsidTr="00594A91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2F6898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2F6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Профилактика социального неблагополучия женщин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B77F19" w:rsidRDefault="00735611" w:rsidP="00594A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B77F1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взаимодействия с органами власти всех уровней и учреждениями социальной поддержки населения с целью выявления семей женщин и детей, оказавшихся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Правление </w:t>
            </w:r>
            <w:r w:rsidR="008A5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Союза женщин НСО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Помощь женщинам в преодолении трудной жизненной ситуации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617046" w:rsidRDefault="00735611" w:rsidP="00594A91">
            <w:pPr>
              <w:spacing w:after="0" w:line="240" w:lineRule="auto"/>
              <w:ind w:left="1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  <w:r w:rsidRPr="00617046">
              <w:rPr>
                <w:rFonts w:ascii="Times New Roman" w:eastAsia="Calibri" w:hAnsi="Times New Roman" w:cs="Times New Roman"/>
                <w:sz w:val="28"/>
                <w:szCs w:val="28"/>
              </w:rPr>
              <w:t>Активно принимать участие в образовательных программах, организованны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 для добровольцев и волонтеров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приглашению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ind w:left="1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1.2. Женским Советам региона продолжить участие женщин в качестве опытных и мудрых наставников и волонтеров с целью передачи опыта и жизненных ценностей и предложить шефство над семьями, попавшими в трудные жизненные ситуации</w:t>
            </w:r>
          </w:p>
          <w:p w:rsidR="00735611" w:rsidRDefault="00735611" w:rsidP="00594A91">
            <w:pPr>
              <w:spacing w:after="0" w:line="240" w:lineRule="auto"/>
              <w:ind w:left="1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611" w:rsidRDefault="00735611" w:rsidP="00594A91">
            <w:pPr>
              <w:spacing w:after="0" w:line="240" w:lineRule="auto"/>
              <w:ind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611" w:rsidRDefault="00735611" w:rsidP="00594A91">
            <w:pPr>
              <w:spacing w:after="0" w:line="240" w:lineRule="auto"/>
              <w:ind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611" w:rsidRPr="009B418E" w:rsidRDefault="00735611" w:rsidP="00594A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2F6898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2F6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Сохранение здоровья женщин всех возрастов. Создание условий для повышения роли женщин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формировании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здорового общества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617046" w:rsidRDefault="00735611" w:rsidP="00594A9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рамках реализации задач Союза женщин НСО о состоянии здоровья женщин и детей, это участие Женских Советов региона в оказании доступности медико-санитарной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Оказание содействия в выявлении заболеваний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617046" w:rsidRDefault="00735611" w:rsidP="00594A91">
            <w:pPr>
              <w:pStyle w:val="a3"/>
              <w:numPr>
                <w:ilvl w:val="1"/>
                <w:numId w:val="3"/>
              </w:numPr>
              <w:tabs>
                <w:tab w:val="left" w:pos="925"/>
              </w:tabs>
              <w:spacing w:after="0" w:line="240" w:lineRule="auto"/>
              <w:ind w:left="122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на местах акции Розовая ленточка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617046" w:rsidRDefault="00735611" w:rsidP="00594A91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организации донорства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617046" w:rsidRDefault="00735611" w:rsidP="00594A91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специалистами неврологами и психологами Реабилитационного Центра «Синеглазка» консультирования и обследования детей в том числе детей из семей, воинов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Оказание поддержки общественным организациям в организации деятельности вовлечения женщин почтенного и элегантного возраста  в мероприятия программ «Активного долголетия»: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«Студия стиля</w:t>
            </w:r>
            <w:proofErr w:type="gramStart"/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»-</w:t>
            </w:r>
            <w:proofErr w:type="gramEnd"/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Элегантный возраст (руководитель </w:t>
            </w:r>
            <w:proofErr w:type="spellStart"/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Казарян</w:t>
            </w:r>
            <w:proofErr w:type="spellEnd"/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Галина Михайловна 89137674487)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«Кабинет здоровья» НОО ООО «Российский Красный Крест» (руководитель Кокорина Елена </w:t>
            </w: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Сергеевна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89137153060</w:t>
            </w: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числа женщин, вовлеченных в культурные процессы, в занятия физической культурой и спортом</w:t>
            </w:r>
          </w:p>
        </w:tc>
      </w:tr>
      <w:tr w:rsidR="00735611" w:rsidRPr="009B418E" w:rsidTr="00594A91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2F6898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III</w:t>
            </w:r>
            <w:r w:rsidRPr="002F6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Повышение роли женщин в развитии общества, улучшение качества их жизни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0756EE" w:rsidRDefault="00735611" w:rsidP="00594A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22" w:hanging="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взаимодействия с юридическими компаниями, в том числе АЮР Новосибирской области с целью защиты социальных и трудовых прав женщин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Помогать женщинам в защите их прав</w:t>
            </w:r>
          </w:p>
        </w:tc>
      </w:tr>
      <w:tr w:rsidR="00735611" w:rsidRPr="009B418E" w:rsidTr="00594A91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2F6898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2F6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Расширение участия женщин в приоритетных направлениях социально-экономического развития страны, включая формирование новых точек роста экономики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22" w:hanging="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встреч с женщинами и активом общественных организаций: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 повышению у них новых личностных компетенций, в том числе в области социальной предпринимательской деятельности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реализация социальных практик, например, «Счастливая бабушка» и «Крепка семья-крепка Россия»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оказание содействия в оформлении документов по регистрации юридических лиц автономно-некоммерческих организаций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содействие в развитии финансовой грамотности и знакомства с современными банковскими инструментами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знакомство с инструментами  </w:t>
            </w: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«Страхование жизни. Перспективы и развитие»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активное участие Женских Советов региона в разработке  и реализации на  местах грантов и субсидий всех уровней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 отдельному плану, не реже 5 выездов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роли женщин в приоритетных направлениях социально-экономического развития страны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8A3229" w:rsidRDefault="00735611" w:rsidP="00594A9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22" w:hanging="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Формирование принципов воспитательной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мировозренческой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работы с подрастающим поколением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отдельному плану, не реже 5 выездов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региона, Совет отцов НСО, Общественная палата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роли мужчин в семье и формирование взглядов о важности здорового образа жизни среди подростков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0"/>
                <w:numId w:val="5"/>
              </w:numPr>
              <w:tabs>
                <w:tab w:val="left" w:pos="264"/>
              </w:tabs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Активное участие женщин и детей в реализации проектов в области экологии, в том числе в формировании экологической культуры и комфортной среды проживания:</w:t>
            </w:r>
          </w:p>
          <w:p w:rsidR="00735611" w:rsidRPr="00772E00" w:rsidRDefault="00735611" w:rsidP="00594A91">
            <w:pPr>
              <w:tabs>
                <w:tab w:val="left" w:pos="6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очищение водоемов (субботники) на территории региона</w:t>
            </w:r>
          </w:p>
          <w:p w:rsidR="00735611" w:rsidRPr="00772E00" w:rsidRDefault="00735611" w:rsidP="00594A91">
            <w:pPr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-уборка от мусора территории города, региона и мест отдыха (субботники)</w:t>
            </w:r>
          </w:p>
          <w:p w:rsidR="00735611" w:rsidRPr="00772E00" w:rsidRDefault="00735611" w:rsidP="00594A91">
            <w:pPr>
              <w:tabs>
                <w:tab w:val="left" w:pos="6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высадка зеленых насаждений: деревьев, кустарников и разбивка цветочных клумб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Постоянно </w:t>
            </w:r>
          </w:p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роли женщин в проектах, направленных на достижение экологической устойчивости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0454E5" w:rsidRDefault="00735611" w:rsidP="00594A9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2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и проведение научно-практической конференции Союза Женщин НСО с участием представителей власти, бизнеса,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сообществ, академической и вузовской науки, военных и духовных, волонтерских 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раз в 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Правление Союза женщин НСО 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совместно с министерством 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регионального развития НСО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Обсуждение поставленных временем задач и путей их совместного решения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035A3B" w:rsidRDefault="00735611" w:rsidP="00594A9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АКАДЕМИН</w:t>
            </w:r>
            <w:r w:rsidR="004474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2F6898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2F6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Укрепление позиций женщин в общественно-политической жизни страны. Создание условий для развития их гражданской активности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Союза Женщин НСО в работе: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Общественной палаты НСО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комиссии по вопросам помилования при Губернаторе НСО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Координационного Совета при уполномоченном по правам человека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Координационного Совета при уполномоченном по правам ребенка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Избирательной комиссии НСО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территориальных общественных самоуправлениях на местах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общественных организаций, в том числе Совет ветеранов, Союз пенсионеров, Совет отцов, Женсовет Беловодского района Луганской области, региональный штаб комитета семей воинов Отечества в НСО, региональным отделением ОНФ в НСО</w:t>
            </w:r>
          </w:p>
          <w:p w:rsidR="00735611" w:rsidRPr="00772E00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 депутатами всех уровней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Постоянно </w:t>
            </w:r>
          </w:p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социально-политической активности женщин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AF3AF1" w:rsidRDefault="00735611" w:rsidP="00594A9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Реализация мероприятий просветительских проектов для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женщин и активов общественных организаций на местах. Проведение выездных расширенных заседаний Президиума Союза женщин НСО по теме «Женские инициативы: устойчивое развитие гражданского общества: 2:0»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 отдельному плану, не реже 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выездов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Женские Советы в районах региона, совместно с общественной палатой НСО и Советом ветеранов НСО, </w:t>
            </w:r>
          </w:p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 отцов НСО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Создание условий для развития гражданской активности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AF3AF1" w:rsidRDefault="00735611" w:rsidP="00594A91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Обмен опытом о деятельности добровольчества и волонтерства в НСО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AF3AF1" w:rsidRDefault="00735611" w:rsidP="00594A91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избирательной системой России, в том числе проведение викторин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Обмен опытом с работниками культуры на тему «Организация досуга и занятости сельской молодежи»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вопросами финансовой грамотности и современными банковскими инструментами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AC1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накомство с инструментами  «Страхование жизни. Перспективы и развитие»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Встречи и беседы с несовершеннолетними детьми о разрушительном воздействии вредных привычек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Обмен опытом и организации работы советов отцов в районах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AC1812" w:rsidRDefault="00735611" w:rsidP="00594A9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2" w:hanging="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Объединение усилий женщин региона для поддержки гуманитарной миссии и инициатив в сборе помощи населению, воинам – сибирякам на вновь присоединенных территориях, в том числе Беловодского района Луганской Народной Республики.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Постоянно </w:t>
            </w: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  <w:p w:rsidR="00735611" w:rsidRPr="009B418E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2" w:hanging="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Поддержка и содействие расширению самостоятельного участия Женских Советов в реализации проектов на территории региона, в том числе в регистрации юридических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отдельному плану</w:t>
            </w: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2" w:hanging="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проведение Союзом Женщин НСО на территории региона следующих мероприятий:</w:t>
            </w: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5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вручение медали СЖР НСО «Золотое сердце России»</w:t>
            </w: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конкурса «Селянка»</w:t>
            </w: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рождественские и поэтические встречи с ветеранами женского движения и молодежью</w:t>
            </w: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тематические и итоговые форумы </w:t>
            </w:r>
          </w:p>
          <w:p w:rsidR="00735611" w:rsidRPr="002A5204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научно-практические конференции с целью интеграции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уникального влияния и опыта женщин в решении общественно-политических и социальных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раз в год</w:t>
            </w: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важнейшей задачи мобилизации всего потенциала женского мира вокруг общего семейного очага</w:t>
            </w: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Расширение круга совместно решаемы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проблем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Проведение информационных кампаний, направленных на повышение роли женщин в социально-политической жизни общества и популяризацию, продвижение традиционных семейных ценностей, а также на защиту семьи, материнства, отцовства и детства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Распространение лучшего опыта в реализации продвижения женских социально-экономических инициатив</w:t>
            </w: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ED1B3A" w:rsidRDefault="00735611" w:rsidP="00594A91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встреч с активом общественных организаций в районах региона – выездные расширенные заседания Президиума Союза Женщин НСО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отдельному плану, не реже 5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Женские Советы в районах региона, совместно с общественной палатой НСО, </w:t>
            </w: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 отцов НСО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Подготовка, демонстрация и распространение  фильмов, видеороликов и фоторяда к юбилейным датам и знаковым мероприятиям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 по итогам проводимых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Женские Советы в районах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611" w:rsidRPr="009B418E" w:rsidTr="00594A9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AE2FBF" w:rsidRDefault="00735611" w:rsidP="00594A9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2" w:hanging="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проектах Общественной палаты НСО и общественно-просветительской организации «Знание»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Default="008A5CFA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Союза женщин НСО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Женские Советы в районах региона, совместно с </w:t>
            </w:r>
            <w:r w:rsidR="00735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общественной палатой НСО, </w:t>
            </w: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просветительской организацией «Знание»</w:t>
            </w:r>
          </w:p>
          <w:p w:rsidR="00735611" w:rsidRDefault="0073561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1" w:rsidRPr="009B418E" w:rsidRDefault="0073561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Повышение гражданской активности женщин области по популяризации в современном обществе духовно-нравственных и традиционных семейных ценностей</w:t>
            </w:r>
          </w:p>
        </w:tc>
      </w:tr>
    </w:tbl>
    <w:p w:rsidR="00E26D37" w:rsidRPr="00735611" w:rsidRDefault="00E26D37" w:rsidP="00735611">
      <w:bookmarkStart w:id="0" w:name="_GoBack"/>
      <w:bookmarkEnd w:id="0"/>
    </w:p>
    <w:sectPr w:rsidR="00E26D37" w:rsidRPr="00735611" w:rsidSect="009B418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0F5"/>
    <w:multiLevelType w:val="multilevel"/>
    <w:tmpl w:val="5368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DF3AEC"/>
    <w:multiLevelType w:val="multilevel"/>
    <w:tmpl w:val="D9B0C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1E3ADF"/>
    <w:multiLevelType w:val="hybridMultilevel"/>
    <w:tmpl w:val="9DE8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26502"/>
    <w:multiLevelType w:val="hybridMultilevel"/>
    <w:tmpl w:val="ED4A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75493"/>
    <w:multiLevelType w:val="hybridMultilevel"/>
    <w:tmpl w:val="5124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9012D"/>
    <w:multiLevelType w:val="hybridMultilevel"/>
    <w:tmpl w:val="30D0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D02C1"/>
    <w:multiLevelType w:val="hybridMultilevel"/>
    <w:tmpl w:val="5038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94F82"/>
    <w:multiLevelType w:val="multilevel"/>
    <w:tmpl w:val="0D40C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87F"/>
    <w:rsid w:val="0003479C"/>
    <w:rsid w:val="00035A3B"/>
    <w:rsid w:val="000454E5"/>
    <w:rsid w:val="000745D6"/>
    <w:rsid w:val="000756EE"/>
    <w:rsid w:val="00083CE7"/>
    <w:rsid w:val="00094C45"/>
    <w:rsid w:val="000B6FD7"/>
    <w:rsid w:val="000E5BCF"/>
    <w:rsid w:val="00115A1C"/>
    <w:rsid w:val="00164FF7"/>
    <w:rsid w:val="00170062"/>
    <w:rsid w:val="001722A3"/>
    <w:rsid w:val="00190E68"/>
    <w:rsid w:val="001B1625"/>
    <w:rsid w:val="002136CF"/>
    <w:rsid w:val="00234D48"/>
    <w:rsid w:val="0029114F"/>
    <w:rsid w:val="00294A66"/>
    <w:rsid w:val="002A5204"/>
    <w:rsid w:val="002B06DE"/>
    <w:rsid w:val="002F2979"/>
    <w:rsid w:val="00316F13"/>
    <w:rsid w:val="003328CF"/>
    <w:rsid w:val="00347CA4"/>
    <w:rsid w:val="00362B52"/>
    <w:rsid w:val="003741D5"/>
    <w:rsid w:val="003B2B2F"/>
    <w:rsid w:val="00402C30"/>
    <w:rsid w:val="0043687F"/>
    <w:rsid w:val="004474D9"/>
    <w:rsid w:val="004A21A1"/>
    <w:rsid w:val="004B56FE"/>
    <w:rsid w:val="004D0BC5"/>
    <w:rsid w:val="00524C38"/>
    <w:rsid w:val="00541B41"/>
    <w:rsid w:val="005A54C3"/>
    <w:rsid w:val="005A7893"/>
    <w:rsid w:val="00617046"/>
    <w:rsid w:val="00621D31"/>
    <w:rsid w:val="00640A14"/>
    <w:rsid w:val="006538D0"/>
    <w:rsid w:val="006E50E7"/>
    <w:rsid w:val="007015B8"/>
    <w:rsid w:val="007068CD"/>
    <w:rsid w:val="007304A5"/>
    <w:rsid w:val="00735611"/>
    <w:rsid w:val="00765BC8"/>
    <w:rsid w:val="007851B6"/>
    <w:rsid w:val="007866BE"/>
    <w:rsid w:val="007B2C39"/>
    <w:rsid w:val="007E0CEC"/>
    <w:rsid w:val="00816296"/>
    <w:rsid w:val="00831B7D"/>
    <w:rsid w:val="00885160"/>
    <w:rsid w:val="008A3229"/>
    <w:rsid w:val="008A5CFA"/>
    <w:rsid w:val="008B3620"/>
    <w:rsid w:val="00903CB1"/>
    <w:rsid w:val="00915173"/>
    <w:rsid w:val="009176CB"/>
    <w:rsid w:val="00935995"/>
    <w:rsid w:val="009B418E"/>
    <w:rsid w:val="009F5B4E"/>
    <w:rsid w:val="00A04E13"/>
    <w:rsid w:val="00A07C7F"/>
    <w:rsid w:val="00A12C54"/>
    <w:rsid w:val="00A23705"/>
    <w:rsid w:val="00AB5A4B"/>
    <w:rsid w:val="00AC1812"/>
    <w:rsid w:val="00AE2FBF"/>
    <w:rsid w:val="00AF3AF1"/>
    <w:rsid w:val="00B17198"/>
    <w:rsid w:val="00B57D8E"/>
    <w:rsid w:val="00B77F19"/>
    <w:rsid w:val="00C075BC"/>
    <w:rsid w:val="00C6295C"/>
    <w:rsid w:val="00C63320"/>
    <w:rsid w:val="00C8374E"/>
    <w:rsid w:val="00CB4C0C"/>
    <w:rsid w:val="00CC5DE6"/>
    <w:rsid w:val="00D62B00"/>
    <w:rsid w:val="00D97BC5"/>
    <w:rsid w:val="00DB18E7"/>
    <w:rsid w:val="00DC42DD"/>
    <w:rsid w:val="00E26D37"/>
    <w:rsid w:val="00E70B64"/>
    <w:rsid w:val="00E86787"/>
    <w:rsid w:val="00EA17E2"/>
    <w:rsid w:val="00EA6B4A"/>
    <w:rsid w:val="00ED1B3A"/>
    <w:rsid w:val="00EE5975"/>
    <w:rsid w:val="00F70B43"/>
    <w:rsid w:val="00FB5276"/>
    <w:rsid w:val="00FD1BF5"/>
    <w:rsid w:val="00FE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19"/>
    <w:pPr>
      <w:ind w:left="720"/>
      <w:contextualSpacing/>
    </w:pPr>
  </w:style>
  <w:style w:type="character" w:customStyle="1" w:styleId="fontstyle01">
    <w:name w:val="fontstyle01"/>
    <w:basedOn w:val="a0"/>
    <w:rsid w:val="00D97BC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 Spacing"/>
    <w:uiPriority w:val="1"/>
    <w:qFormat/>
    <w:rsid w:val="007304A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3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04A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115A1C"/>
  </w:style>
  <w:style w:type="paragraph" w:customStyle="1" w:styleId="c4">
    <w:name w:val="c4"/>
    <w:basedOn w:val="a"/>
    <w:rsid w:val="0011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5A1C"/>
  </w:style>
  <w:style w:type="paragraph" w:customStyle="1" w:styleId="c2">
    <w:name w:val="c2"/>
    <w:basedOn w:val="a"/>
    <w:rsid w:val="0011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15A1C"/>
  </w:style>
  <w:style w:type="numbering" w:customStyle="1" w:styleId="3">
    <w:name w:val="Нет списка3"/>
    <w:next w:val="a2"/>
    <w:uiPriority w:val="99"/>
    <w:semiHidden/>
    <w:unhideWhenUsed/>
    <w:rsid w:val="00115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5183-04AB-47EC-850B-F20AF73B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Юфа Лариса Стефановна</dc:creator>
  <cp:keywords/>
  <dc:description/>
  <cp:lastModifiedBy>User</cp:lastModifiedBy>
  <cp:revision>91</cp:revision>
  <dcterms:created xsi:type="dcterms:W3CDTF">2023-08-31T04:53:00Z</dcterms:created>
  <dcterms:modified xsi:type="dcterms:W3CDTF">2023-12-14T05:23:00Z</dcterms:modified>
</cp:coreProperties>
</file>